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</w:rPr>
        <w:drawing>
          <wp:inline distB="114300" distT="114300" distL="114300" distR="114300">
            <wp:extent cx="1300163" cy="1357072"/>
            <wp:effectExtent b="0" l="0" r="0" t="0"/>
            <wp:docPr id="117760405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0163" cy="13570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  <w:sz w:val="23"/>
          <w:szCs w:val="23"/>
        </w:rPr>
      </w:pPr>
      <w:r w:rsidDel="00000000" w:rsidR="00000000" w:rsidRPr="00000000">
        <w:rPr>
          <w:i w:val="1"/>
          <w:sz w:val="23"/>
          <w:szCs w:val="23"/>
          <w:rtl w:val="0"/>
        </w:rPr>
        <w:t xml:space="preserve">Building Community Resilience</w:t>
      </w:r>
    </w:p>
    <w:p w:rsidR="00000000" w:rsidDel="00000000" w:rsidP="00000000" w:rsidRDefault="00000000" w:rsidRPr="00000000" w14:paraId="00000004">
      <w:pPr>
        <w:spacing w:after="12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Our web address</w:t>
      </w:r>
    </w:p>
    <w:p w:rsidR="00000000" w:rsidDel="00000000" w:rsidP="00000000" w:rsidRDefault="00000000" w:rsidRPr="00000000" w14:paraId="00000005">
      <w:pPr>
        <w:spacing w:after="120" w:before="12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Greetings ....  (neighbor’s name)</w:t>
      </w:r>
    </w:p>
    <w:p w:rsidR="00000000" w:rsidDel="00000000" w:rsidP="00000000" w:rsidRDefault="00000000" w:rsidRPr="00000000" w14:paraId="00000006">
      <w:pPr>
        <w:spacing w:after="12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 have recently become inspired to serve as a neighborhood champion to organize our neighborhood for resilience and emergency preparedness.  So I am here, hat in hand, asking that you consider joining me and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_(how many)__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other neighborhood families in a conversation (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where and when)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about how we can organize ourselves</w:t>
      </w:r>
    </w:p>
    <w:p w:rsidR="00000000" w:rsidDel="00000000" w:rsidP="00000000" w:rsidRDefault="00000000" w:rsidRPr="00000000" w14:paraId="00000007">
      <w:pPr>
        <w:spacing w:after="12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 am motivated to do this work because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__(speak your own reasons or perhaps use these  following words if they are close to your motives)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 have learned that solo preparedness is probably a path to failure.  In an emergency, there is no cavalry coming to save us.  We can’t call 911 and expect a quick response if 8,000 households are making the same call.  The good news is that by working together we can save ourselves.</w:t>
      </w:r>
    </w:p>
    <w:p w:rsidR="00000000" w:rsidDel="00000000" w:rsidP="00000000" w:rsidRDefault="00000000" w:rsidRPr="00000000" w14:paraId="00000008">
      <w:pPr>
        <w:spacing w:after="12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Some of the particular questions that caught my attention were: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case of a major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emergency, how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long can I feed my family (and any people who might be visiting me and stranded here) without access to grocery stores?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there were a major fire, how would I escape with my family and pets?  We cannot evacuate 15,000 people from the south end via the ferry!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I were stranded off island when an earthquake hit, who would take care of my children and animals?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in my neighborhood would need extra assistance in a disaster?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my house were damaged by an earthquake in the middle of winter, how would I supply food, shelter and medical aid to my family?</w:t>
      </w:r>
    </w:p>
    <w:p w:rsidR="00000000" w:rsidDel="00000000" w:rsidP="00000000" w:rsidRDefault="00000000" w:rsidRPr="00000000" w14:paraId="0000000E">
      <w:pPr>
        <w:spacing w:after="12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We have a new initiative on island, partnering with our South Whidbey Fire/EMS and Island County Emergency Management.  It’s called South Whidbey Prepares and it consists of us – people who care that everyone survives and even thrives in a major emergency, disaster,  another pandemic, or even  the inconvenience of a long-term power outage.   We look at preparedness through a lens of love rather than fear.  Adequately connected and prepared,  we can be each other’s first responders until such time emergency services can get to us.</w:t>
      </w:r>
    </w:p>
    <w:p w:rsidR="00000000" w:rsidDel="00000000" w:rsidP="00000000" w:rsidRDefault="00000000" w:rsidRPr="00000000" w14:paraId="0000000F">
      <w:pPr>
        <w:spacing w:after="12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Please let me know your interest.  It may be that you choose not to join us at this time.  I certainly will not pressure you.  But I hope I have at least piqued your curiosity so you will attend this meeting to learn more.  </w:t>
      </w:r>
    </w:p>
    <w:p w:rsidR="00000000" w:rsidDel="00000000" w:rsidP="00000000" w:rsidRDefault="00000000" w:rsidRPr="00000000" w14:paraId="00000010">
      <w:pPr>
        <w:spacing w:after="12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Sign your name, e-mail address and a phone #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A4B4F"/>
    <w:rPr>
      <w:rFonts w:ascii="Calibri" w:cs="Calibri" w:eastAsia="Calibri" w:hAnsi="Calibri"/>
      <w:kern w:val="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15460"/>
    <w:pPr>
      <w:ind w:left="720"/>
      <w:contextualSpacing w:val="1"/>
    </w:pPr>
  </w:style>
  <w:style w:type="character" w:styleId="sqsrte-text-color--accent" w:customStyle="1">
    <w:name w:val="sqsrte-text-color--accent"/>
    <w:basedOn w:val="DefaultParagraphFont"/>
    <w:rsid w:val="00C73280"/>
  </w:style>
  <w:style w:type="character" w:styleId="Strong">
    <w:name w:val="Strong"/>
    <w:basedOn w:val="DefaultParagraphFont"/>
    <w:uiPriority w:val="22"/>
    <w:qFormat w:val="1"/>
    <w:rsid w:val="00C73280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BGuJzbZfbwVQqFmKvy3iTAAwuQ==">CgMxLjA4AHIhMTVYQlVWUnphVWNsTFlkNmVVcHhqQThHS045RnE2S1ky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2025-05-03T21:49:00Z</dcterms:created>
  <dc:creator>Ted Nussbaum</dc:creator>
</cp:coreProperties>
</file>